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3" w:rsidRPr="00DA2B8E" w:rsidRDefault="00ED5DB3" w:rsidP="00ED5DB3">
      <w:pPr>
        <w:pStyle w:val="5"/>
        <w:jc w:val="center"/>
        <w:rPr>
          <w:color w:val="E36C0A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Квітень</w:t>
      </w:r>
      <w:r w:rsidRPr="00DA2B8E">
        <w:rPr>
          <w:color w:val="E36C0A" w:themeColor="accent6" w:themeShade="BF"/>
          <w:sz w:val="28"/>
          <w:szCs w:val="28"/>
        </w:rPr>
        <w:t xml:space="preserve"> 2013</w:t>
      </w:r>
    </w:p>
    <w:p w:rsidR="00ED5DB3" w:rsidRDefault="00ED5DB3" w:rsidP="00ED5DB3">
      <w:pPr>
        <w:pStyle w:val="5"/>
        <w:jc w:val="center"/>
        <w:rPr>
          <w:sz w:val="24"/>
          <w:szCs w:val="24"/>
        </w:rPr>
      </w:pPr>
      <w:r w:rsidRPr="007D3358">
        <w:rPr>
          <w:color w:val="008000"/>
          <w:sz w:val="28"/>
          <w:szCs w:val="28"/>
        </w:rPr>
        <w:t>Адміністрація дошкільного закладу висловлює</w:t>
      </w:r>
      <w:r>
        <w:rPr>
          <w:color w:val="008000"/>
          <w:sz w:val="28"/>
          <w:szCs w:val="28"/>
        </w:rPr>
        <w:t xml:space="preserve"> подяку</w:t>
      </w:r>
      <w:r w:rsidRPr="007D3358">
        <w:rPr>
          <w:color w:val="008000"/>
          <w:sz w:val="28"/>
          <w:szCs w:val="28"/>
        </w:rPr>
        <w:t xml:space="preserve"> батькам за допомогу</w:t>
      </w:r>
      <w:r>
        <w:rPr>
          <w:sz w:val="24"/>
          <w:szCs w:val="24"/>
        </w:rPr>
        <w:t xml:space="preserve"> :</w:t>
      </w:r>
    </w:p>
    <w:p w:rsidR="00ED5DB3" w:rsidRDefault="00ED5DB3" w:rsidP="00ED5DB3">
      <w:pPr>
        <w:pStyle w:val="a3"/>
        <w:rPr>
          <w:rStyle w:val="a4"/>
          <w:i/>
          <w:iCs/>
          <w:color w:val="17365D" w:themeColor="text2" w:themeShade="BF"/>
        </w:rPr>
      </w:pPr>
      <w:r w:rsidRPr="007D3358">
        <w:rPr>
          <w:rStyle w:val="a4"/>
          <w:i/>
          <w:iCs/>
          <w:color w:val="993366"/>
          <w:u w:val="single"/>
        </w:rPr>
        <w:t xml:space="preserve">- </w:t>
      </w:r>
      <w:r>
        <w:rPr>
          <w:rStyle w:val="a4"/>
          <w:i/>
          <w:iCs/>
          <w:color w:val="993366"/>
          <w:u w:val="single"/>
        </w:rPr>
        <w:t xml:space="preserve"> придбання </w:t>
      </w:r>
      <w:r w:rsidRPr="007D3358">
        <w:rPr>
          <w:rStyle w:val="a4"/>
          <w:i/>
          <w:iCs/>
          <w:color w:val="993366"/>
          <w:u w:val="single"/>
        </w:rPr>
        <w:t>господарч</w:t>
      </w:r>
      <w:r>
        <w:rPr>
          <w:rStyle w:val="a4"/>
          <w:i/>
          <w:iCs/>
          <w:color w:val="993366"/>
          <w:u w:val="single"/>
        </w:rPr>
        <w:t>их</w:t>
      </w:r>
      <w:r w:rsidRPr="007D3358">
        <w:rPr>
          <w:rStyle w:val="a4"/>
          <w:i/>
          <w:iCs/>
          <w:color w:val="993366"/>
          <w:u w:val="single"/>
        </w:rPr>
        <w:t xml:space="preserve"> товар</w:t>
      </w:r>
      <w:r>
        <w:rPr>
          <w:rStyle w:val="a4"/>
          <w:i/>
          <w:iCs/>
          <w:color w:val="993366"/>
          <w:u w:val="single"/>
        </w:rPr>
        <w:t>ів</w:t>
      </w:r>
      <w:r w:rsidRPr="007D3358">
        <w:rPr>
          <w:rStyle w:val="a4"/>
          <w:i/>
          <w:iCs/>
          <w:color w:val="993366"/>
          <w:u w:val="single"/>
        </w:rPr>
        <w:t>, інструмент</w:t>
      </w:r>
      <w:r>
        <w:rPr>
          <w:rStyle w:val="a4"/>
          <w:i/>
          <w:iCs/>
          <w:color w:val="993366"/>
          <w:u w:val="single"/>
        </w:rPr>
        <w:t xml:space="preserve">ів </w:t>
      </w:r>
      <w:r w:rsidRPr="007D3358">
        <w:rPr>
          <w:rStyle w:val="a4"/>
          <w:i/>
          <w:iCs/>
          <w:color w:val="993366"/>
          <w:u w:val="single"/>
        </w:rPr>
        <w:t xml:space="preserve"> та будівельн</w:t>
      </w:r>
      <w:r>
        <w:rPr>
          <w:rStyle w:val="a4"/>
          <w:i/>
          <w:iCs/>
          <w:color w:val="993366"/>
          <w:u w:val="single"/>
        </w:rPr>
        <w:t>их</w:t>
      </w:r>
      <w:r w:rsidRPr="007D3358">
        <w:rPr>
          <w:rStyle w:val="a4"/>
          <w:i/>
          <w:iCs/>
          <w:color w:val="993366"/>
          <w:u w:val="single"/>
        </w:rPr>
        <w:t xml:space="preserve"> матеріал</w:t>
      </w:r>
      <w:r>
        <w:rPr>
          <w:rStyle w:val="a4"/>
          <w:i/>
          <w:iCs/>
          <w:color w:val="993366"/>
          <w:u w:val="single"/>
        </w:rPr>
        <w:t xml:space="preserve">ів </w:t>
      </w:r>
      <w:r w:rsidRPr="007D3358">
        <w:rPr>
          <w:rStyle w:val="a4"/>
          <w:i/>
          <w:iCs/>
          <w:color w:val="993366"/>
          <w:u w:val="single"/>
        </w:rPr>
        <w:t xml:space="preserve">- </w:t>
      </w:r>
      <w:r>
        <w:rPr>
          <w:rStyle w:val="a4"/>
          <w:i/>
          <w:iCs/>
          <w:color w:val="993366"/>
          <w:u w:val="single"/>
        </w:rPr>
        <w:t xml:space="preserve"> </w:t>
      </w:r>
      <w:r>
        <w:rPr>
          <w:rStyle w:val="a4"/>
          <w:i/>
          <w:iCs/>
          <w:color w:val="17365D" w:themeColor="text2" w:themeShade="BF"/>
        </w:rPr>
        <w:t>миючі засоби, штори в групу №2</w:t>
      </w:r>
    </w:p>
    <w:p w:rsidR="00ED5DB3" w:rsidRDefault="002B0BF8" w:rsidP="00ED5DB3">
      <w:pPr>
        <w:pStyle w:val="a3"/>
        <w:rPr>
          <w:rStyle w:val="a4"/>
          <w:i/>
          <w:iCs/>
          <w:color w:val="17365D" w:themeColor="text2" w:themeShade="BF"/>
        </w:rPr>
      </w:pPr>
      <w:r>
        <w:rPr>
          <w:b/>
          <w:bCs/>
          <w:i/>
          <w:iCs/>
          <w:noProof/>
          <w:color w:val="17365D" w:themeColor="text2" w:themeShade="BF"/>
          <w:lang w:val="ru-RU" w:eastAsia="ru-RU"/>
        </w:rPr>
        <w:drawing>
          <wp:inline distT="0" distB="0" distL="0" distR="0">
            <wp:extent cx="2586562" cy="1800225"/>
            <wp:effectExtent l="19050" t="0" r="4238" b="0"/>
            <wp:docPr id="3" name="Рисунок 2" descr="IMG_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74" cy="18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F8" w:rsidRPr="00DA2B8E" w:rsidRDefault="002B0BF8" w:rsidP="00ED5DB3">
      <w:pPr>
        <w:pStyle w:val="a3"/>
        <w:rPr>
          <w:rStyle w:val="a4"/>
          <w:i/>
          <w:iCs/>
          <w:color w:val="17365D" w:themeColor="text2" w:themeShade="BF"/>
        </w:rPr>
      </w:pPr>
      <w:r>
        <w:rPr>
          <w:b/>
          <w:bCs/>
          <w:i/>
          <w:iCs/>
          <w:noProof/>
          <w:color w:val="17365D" w:themeColor="text2" w:themeShade="BF"/>
          <w:lang w:val="ru-RU" w:eastAsia="ru-RU"/>
        </w:rPr>
        <w:drawing>
          <wp:inline distT="0" distB="0" distL="0" distR="0">
            <wp:extent cx="3771900" cy="2481673"/>
            <wp:effectExtent l="19050" t="0" r="0" b="0"/>
            <wp:docPr id="4" name="Рисунок 3" descr="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966" cy="24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B3" w:rsidRDefault="00ED5DB3" w:rsidP="00ED5DB3">
      <w:pPr>
        <w:pStyle w:val="a3"/>
        <w:rPr>
          <w:rStyle w:val="a5"/>
        </w:rPr>
      </w:pPr>
      <w:r w:rsidRPr="007D3358">
        <w:rPr>
          <w:rStyle w:val="a4"/>
          <w:i/>
          <w:iCs/>
          <w:color w:val="993366"/>
          <w:u w:val="single"/>
        </w:rPr>
        <w:t>канцелярські товари та книжки:</w:t>
      </w:r>
      <w:r>
        <w:rPr>
          <w:rStyle w:val="a5"/>
        </w:rPr>
        <w:t xml:space="preserve"> папі, файли, папки канцелярські, Журнал проведення консультацій в ДНЗ.</w:t>
      </w:r>
    </w:p>
    <w:p w:rsidR="00ED5DB3" w:rsidRDefault="00ED5DB3" w:rsidP="00ED5DB3">
      <w:pPr>
        <w:pStyle w:val="a3"/>
        <w:rPr>
          <w:rStyle w:val="a5"/>
        </w:rPr>
      </w:pPr>
      <w:r w:rsidRPr="007D3358">
        <w:rPr>
          <w:rStyle w:val="a5"/>
          <w:b/>
          <w:bCs/>
          <w:color w:val="993366"/>
          <w:u w:val="single"/>
        </w:rPr>
        <w:t>- інше:</w:t>
      </w:r>
      <w:r>
        <w:rPr>
          <w:rStyle w:val="a5"/>
        </w:rPr>
        <w:t xml:space="preserve"> благоустрій території</w:t>
      </w:r>
    </w:p>
    <w:p w:rsidR="00ED5DB3" w:rsidRDefault="00ED5DB3" w:rsidP="00ED5DB3">
      <w:pPr>
        <w:pStyle w:val="a3"/>
      </w:pPr>
      <w:r>
        <w:rPr>
          <w:i/>
          <w:iCs/>
          <w:noProof/>
          <w:lang w:val="ru-RU" w:eastAsia="ru-RU"/>
        </w:rPr>
        <w:drawing>
          <wp:inline distT="0" distB="0" distL="0" distR="0">
            <wp:extent cx="3248025" cy="2435932"/>
            <wp:effectExtent l="19050" t="0" r="9525" b="0"/>
            <wp:docPr id="1" name="Рисунок 0" descr="IMG_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  </w:t>
      </w:r>
    </w:p>
    <w:p w:rsidR="00ED5DB3" w:rsidRDefault="00ED5DB3" w:rsidP="00ED5DB3">
      <w:pPr>
        <w:pStyle w:val="a3"/>
        <w:rPr>
          <w:rStyle w:val="a5"/>
        </w:rPr>
      </w:pPr>
      <w:r w:rsidRPr="007D3358">
        <w:rPr>
          <w:rStyle w:val="a4"/>
          <w:i/>
          <w:iCs/>
          <w:color w:val="993366"/>
          <w:u w:val="single"/>
        </w:rPr>
        <w:lastRenderedPageBreak/>
        <w:t>- послуги:</w:t>
      </w:r>
      <w:r>
        <w:rPr>
          <w:rStyle w:val="a5"/>
        </w:rPr>
        <w:t xml:space="preserve"> охорона, заправка картриджів, брошурування.</w:t>
      </w:r>
    </w:p>
    <w:p w:rsidR="00ED5DB3" w:rsidRDefault="00ED5DB3" w:rsidP="00ED5DB3">
      <w:pPr>
        <w:pStyle w:val="a3"/>
        <w:rPr>
          <w:b/>
          <w:bCs/>
        </w:rPr>
      </w:pPr>
      <w:r>
        <w:rPr>
          <w:b/>
          <w:bCs/>
          <w:i/>
          <w:iCs/>
        </w:rPr>
        <w:t>- Щотижня здійснюється замовлення води гарантованої якості "</w:t>
      </w:r>
      <w:proofErr w:type="spellStart"/>
      <w:r>
        <w:rPr>
          <w:b/>
          <w:bCs/>
          <w:i/>
          <w:iCs/>
        </w:rPr>
        <w:t>Роганська</w:t>
      </w:r>
      <w:proofErr w:type="spellEnd"/>
      <w:r>
        <w:rPr>
          <w:b/>
          <w:bCs/>
          <w:i/>
          <w:iCs/>
        </w:rPr>
        <w:t>".</w:t>
      </w:r>
    </w:p>
    <w:p w:rsidR="00ED5DB3" w:rsidRDefault="00ED5DB3" w:rsidP="00ED5DB3"/>
    <w:p w:rsidR="005A5E10" w:rsidRDefault="005A5E10"/>
    <w:sectPr w:rsidR="005A5E10" w:rsidSect="002B0B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B3"/>
    <w:rsid w:val="002B0BF8"/>
    <w:rsid w:val="004803B6"/>
    <w:rsid w:val="005A5E10"/>
    <w:rsid w:val="00ED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link w:val="50"/>
    <w:qFormat/>
    <w:rsid w:val="00ED5D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DB3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3">
    <w:name w:val="Normal (Web)"/>
    <w:basedOn w:val="a"/>
    <w:rsid w:val="00ED5D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5DB3"/>
    <w:rPr>
      <w:b/>
      <w:bCs/>
    </w:rPr>
  </w:style>
  <w:style w:type="character" w:styleId="a5">
    <w:name w:val="Emphasis"/>
    <w:basedOn w:val="a0"/>
    <w:qFormat/>
    <w:rsid w:val="00ED5D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5DB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D5DB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ДНЗ №263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2013-11-15T13:13:00Z</dcterms:created>
  <dcterms:modified xsi:type="dcterms:W3CDTF">2013-11-15T13:27:00Z</dcterms:modified>
</cp:coreProperties>
</file>